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00C9" w14:textId="77777777" w:rsidR="00907587" w:rsidRPr="003940BA" w:rsidRDefault="00FA037F" w:rsidP="00BB0732">
      <w:pPr>
        <w:ind w:left="2124" w:firstLine="708"/>
        <w:rPr>
          <w:i/>
          <w:color w:val="C45911" w:themeColor="accent2" w:themeShade="BF"/>
          <w:sz w:val="28"/>
          <w:szCs w:val="28"/>
        </w:rPr>
      </w:pPr>
      <w:r w:rsidRPr="003940BA">
        <w:rPr>
          <w:i/>
          <w:color w:val="C45911" w:themeColor="accent2" w:themeShade="BF"/>
          <w:sz w:val="28"/>
          <w:szCs w:val="28"/>
        </w:rPr>
        <w:t>Stichting Nassau en Friesland</w:t>
      </w:r>
    </w:p>
    <w:p w14:paraId="1598E1B6" w14:textId="593CEBE5" w:rsidR="00FA037F" w:rsidRPr="00BB0732" w:rsidRDefault="003940BA" w:rsidP="003940BA">
      <w:pPr>
        <w:ind w:left="2832"/>
        <w:rPr>
          <w:sz w:val="22"/>
          <w:szCs w:val="22"/>
        </w:rPr>
      </w:pPr>
      <w:r w:rsidRPr="003940BA">
        <w:rPr>
          <w:sz w:val="28"/>
          <w:szCs w:val="28"/>
        </w:rPr>
        <w:t xml:space="preserve">   </w:t>
      </w:r>
      <w:r w:rsidR="00FA037F" w:rsidRPr="003940BA">
        <w:rPr>
          <w:sz w:val="28"/>
          <w:szCs w:val="28"/>
        </w:rPr>
        <w:t>Beknopt Jaarver</w:t>
      </w:r>
      <w:r w:rsidR="00390B2C" w:rsidRPr="003940BA">
        <w:rPr>
          <w:sz w:val="28"/>
          <w:szCs w:val="28"/>
        </w:rPr>
        <w:t>s</w:t>
      </w:r>
      <w:r w:rsidR="00FA037F" w:rsidRPr="003940BA">
        <w:rPr>
          <w:sz w:val="28"/>
          <w:szCs w:val="28"/>
        </w:rPr>
        <w:t>lag 20</w:t>
      </w:r>
      <w:r w:rsidR="0021301F">
        <w:rPr>
          <w:sz w:val="28"/>
          <w:szCs w:val="28"/>
        </w:rPr>
        <w:t>21</w:t>
      </w:r>
    </w:p>
    <w:p w14:paraId="2649440E" w14:textId="77777777" w:rsidR="00BB0732" w:rsidRPr="00BB0732" w:rsidRDefault="00BB0732" w:rsidP="00FA037F">
      <w:pPr>
        <w:rPr>
          <w:sz w:val="22"/>
          <w:szCs w:val="22"/>
        </w:rPr>
      </w:pPr>
    </w:p>
    <w:p w14:paraId="1B4305B1" w14:textId="77777777" w:rsidR="00FA037F" w:rsidRPr="006041C4" w:rsidRDefault="00FA037F" w:rsidP="00FA037F">
      <w:pPr>
        <w:rPr>
          <w:b/>
          <w:bCs/>
          <w:sz w:val="22"/>
          <w:szCs w:val="22"/>
        </w:rPr>
      </w:pPr>
    </w:p>
    <w:p w14:paraId="753E25AC" w14:textId="20DAAAAE" w:rsidR="00FA037F" w:rsidRPr="006041C4" w:rsidRDefault="00FA037F" w:rsidP="00FA037F">
      <w:pPr>
        <w:pStyle w:val="Lijstalinea"/>
        <w:numPr>
          <w:ilvl w:val="0"/>
          <w:numId w:val="1"/>
        </w:numPr>
        <w:rPr>
          <w:b/>
          <w:bCs/>
          <w:sz w:val="22"/>
          <w:szCs w:val="22"/>
        </w:rPr>
      </w:pPr>
      <w:r w:rsidRPr="006041C4">
        <w:rPr>
          <w:b/>
          <w:bCs/>
          <w:sz w:val="22"/>
          <w:szCs w:val="22"/>
        </w:rPr>
        <w:t>Bestuur</w:t>
      </w:r>
    </w:p>
    <w:p w14:paraId="6C383789" w14:textId="3DFE5F2D" w:rsidR="00FA037F" w:rsidRPr="00BB0732" w:rsidRDefault="00FA037F" w:rsidP="00FA037F">
      <w:pPr>
        <w:pStyle w:val="Lijstalinea"/>
        <w:rPr>
          <w:sz w:val="22"/>
          <w:szCs w:val="22"/>
        </w:rPr>
      </w:pPr>
      <w:r w:rsidRPr="00BB0732">
        <w:rPr>
          <w:sz w:val="22"/>
          <w:szCs w:val="22"/>
        </w:rPr>
        <w:t>In 201</w:t>
      </w:r>
      <w:r w:rsidR="005B5836" w:rsidRPr="00BB0732">
        <w:rPr>
          <w:sz w:val="22"/>
          <w:szCs w:val="22"/>
        </w:rPr>
        <w:t>9</w:t>
      </w:r>
      <w:r w:rsidRPr="00BB0732">
        <w:rPr>
          <w:sz w:val="22"/>
          <w:szCs w:val="22"/>
        </w:rPr>
        <w:t xml:space="preserve"> bestond het bestuur uit: B. Bilker (voorzitter), H. Brand (</w:t>
      </w:r>
      <w:r w:rsidR="00390B2C" w:rsidRPr="00BB0732">
        <w:rPr>
          <w:sz w:val="22"/>
          <w:szCs w:val="22"/>
        </w:rPr>
        <w:t>vicevoorzitter</w:t>
      </w:r>
      <w:r w:rsidRPr="00BB0732">
        <w:rPr>
          <w:sz w:val="22"/>
          <w:szCs w:val="22"/>
        </w:rPr>
        <w:t xml:space="preserve">), </w:t>
      </w:r>
      <w:r w:rsidR="00974A0A" w:rsidRPr="00BB0732">
        <w:rPr>
          <w:sz w:val="22"/>
          <w:szCs w:val="22"/>
        </w:rPr>
        <w:t xml:space="preserve">mw. </w:t>
      </w:r>
      <w:r w:rsidRPr="00BB0732">
        <w:rPr>
          <w:sz w:val="22"/>
          <w:szCs w:val="22"/>
        </w:rPr>
        <w:t>T. Wenzler – Balkema (secretaris), H. Algra (penningmeester), mw. H.G. Joustra, J. Lettink, A.P. van Nienes</w:t>
      </w:r>
      <w:r w:rsidR="00A64A3F" w:rsidRPr="00BB0732">
        <w:rPr>
          <w:sz w:val="22"/>
          <w:szCs w:val="22"/>
        </w:rPr>
        <w:t xml:space="preserve"> en K. Zandberg</w:t>
      </w:r>
      <w:r w:rsidR="004E278A">
        <w:rPr>
          <w:sz w:val="22"/>
          <w:szCs w:val="22"/>
        </w:rPr>
        <w:t>.</w:t>
      </w:r>
      <w:r w:rsidRPr="00BB0732">
        <w:rPr>
          <w:sz w:val="22"/>
          <w:szCs w:val="22"/>
        </w:rPr>
        <w:t xml:space="preserve"> </w:t>
      </w:r>
    </w:p>
    <w:p w14:paraId="53FB6D77" w14:textId="77777777" w:rsidR="003940BA" w:rsidRDefault="003940BA" w:rsidP="00BB0732">
      <w:pPr>
        <w:ind w:left="708"/>
        <w:rPr>
          <w:sz w:val="22"/>
          <w:szCs w:val="22"/>
        </w:rPr>
      </w:pPr>
    </w:p>
    <w:p w14:paraId="4AF2A0BE" w14:textId="011EE8AF" w:rsidR="00FA037F" w:rsidRPr="00BB0732" w:rsidRDefault="00FA037F" w:rsidP="00BB0732">
      <w:pPr>
        <w:ind w:left="708"/>
        <w:rPr>
          <w:sz w:val="22"/>
          <w:szCs w:val="22"/>
        </w:rPr>
      </w:pPr>
      <w:r w:rsidRPr="00BB0732">
        <w:rPr>
          <w:sz w:val="22"/>
          <w:szCs w:val="22"/>
        </w:rPr>
        <w:t>Het bestuur</w:t>
      </w:r>
      <w:r w:rsidR="00C05FD3" w:rsidRPr="00BB0732">
        <w:rPr>
          <w:sz w:val="22"/>
          <w:szCs w:val="22"/>
        </w:rPr>
        <w:t xml:space="preserve"> </w:t>
      </w:r>
      <w:r w:rsidR="001B658F">
        <w:rPr>
          <w:sz w:val="22"/>
          <w:szCs w:val="22"/>
        </w:rPr>
        <w:t xml:space="preserve">heeft </w:t>
      </w:r>
      <w:r w:rsidRPr="00BB0732">
        <w:rPr>
          <w:sz w:val="22"/>
          <w:szCs w:val="22"/>
        </w:rPr>
        <w:t>in 20</w:t>
      </w:r>
      <w:r w:rsidR="00587E64">
        <w:rPr>
          <w:sz w:val="22"/>
          <w:szCs w:val="22"/>
        </w:rPr>
        <w:t xml:space="preserve">21 </w:t>
      </w:r>
      <w:r w:rsidR="0040033D">
        <w:rPr>
          <w:sz w:val="22"/>
          <w:szCs w:val="22"/>
        </w:rPr>
        <w:t>vijf</w:t>
      </w:r>
      <w:r w:rsidR="00390B2C" w:rsidRPr="00BB0732">
        <w:rPr>
          <w:sz w:val="22"/>
          <w:szCs w:val="22"/>
        </w:rPr>
        <w:t>maal</w:t>
      </w:r>
      <w:r w:rsidRPr="00BB0732">
        <w:rPr>
          <w:sz w:val="22"/>
          <w:szCs w:val="22"/>
        </w:rPr>
        <w:t xml:space="preserve"> </w:t>
      </w:r>
      <w:r w:rsidR="001B658F">
        <w:rPr>
          <w:sz w:val="22"/>
          <w:szCs w:val="22"/>
        </w:rPr>
        <w:t>vergaderd.</w:t>
      </w:r>
      <w:r w:rsidRPr="00BB0732">
        <w:rPr>
          <w:sz w:val="22"/>
          <w:szCs w:val="22"/>
        </w:rPr>
        <w:t xml:space="preserve"> De bijeenkomsten hadden </w:t>
      </w:r>
      <w:r w:rsidR="00F13BCA">
        <w:rPr>
          <w:sz w:val="22"/>
          <w:szCs w:val="22"/>
        </w:rPr>
        <w:t xml:space="preserve">als gevolg van het </w:t>
      </w:r>
      <w:proofErr w:type="spellStart"/>
      <w:r w:rsidR="00F13BCA">
        <w:rPr>
          <w:sz w:val="22"/>
          <w:szCs w:val="22"/>
        </w:rPr>
        <w:t>het</w:t>
      </w:r>
      <w:proofErr w:type="spellEnd"/>
      <w:r w:rsidR="00F13BCA">
        <w:rPr>
          <w:sz w:val="22"/>
          <w:szCs w:val="22"/>
        </w:rPr>
        <w:t xml:space="preserve"> </w:t>
      </w:r>
      <w:r w:rsidR="00587E64">
        <w:rPr>
          <w:sz w:val="22"/>
          <w:szCs w:val="22"/>
        </w:rPr>
        <w:t xml:space="preserve">Corona-virus </w:t>
      </w:r>
      <w:r w:rsidR="004E278A">
        <w:rPr>
          <w:sz w:val="22"/>
          <w:szCs w:val="22"/>
        </w:rPr>
        <w:t xml:space="preserve">plaats via online vergaderingen of </w:t>
      </w:r>
      <w:r w:rsidRPr="00BB0732">
        <w:rPr>
          <w:sz w:val="22"/>
          <w:szCs w:val="22"/>
        </w:rPr>
        <w:t>in de openbare bibliotheek te Leeuwarde</w:t>
      </w:r>
      <w:r w:rsidR="005B5836" w:rsidRPr="00BB0732">
        <w:rPr>
          <w:sz w:val="22"/>
          <w:szCs w:val="22"/>
        </w:rPr>
        <w:t>n en het Historisch Centrum Leeuwarden.</w:t>
      </w:r>
    </w:p>
    <w:p w14:paraId="590D64C6" w14:textId="77777777" w:rsidR="00FA037F" w:rsidRPr="00BB0732" w:rsidRDefault="00FA037F" w:rsidP="00FA037F">
      <w:pPr>
        <w:rPr>
          <w:sz w:val="22"/>
          <w:szCs w:val="22"/>
        </w:rPr>
      </w:pPr>
    </w:p>
    <w:p w14:paraId="71DFF244" w14:textId="77777777" w:rsidR="00FA037F" w:rsidRPr="006041C4" w:rsidRDefault="00FA037F" w:rsidP="00FA037F">
      <w:pPr>
        <w:pStyle w:val="Lijstalinea"/>
        <w:numPr>
          <w:ilvl w:val="0"/>
          <w:numId w:val="1"/>
        </w:numPr>
        <w:rPr>
          <w:b/>
          <w:bCs/>
          <w:sz w:val="22"/>
          <w:szCs w:val="22"/>
        </w:rPr>
      </w:pPr>
      <w:r w:rsidRPr="006041C4">
        <w:rPr>
          <w:b/>
          <w:bCs/>
          <w:sz w:val="22"/>
          <w:szCs w:val="22"/>
        </w:rPr>
        <w:t>Lezingen</w:t>
      </w:r>
      <w:r w:rsidR="008C5DF9" w:rsidRPr="006041C4">
        <w:rPr>
          <w:b/>
          <w:bCs/>
          <w:sz w:val="22"/>
          <w:szCs w:val="22"/>
        </w:rPr>
        <w:t xml:space="preserve"> e.d.</w:t>
      </w:r>
    </w:p>
    <w:p w14:paraId="375E21F3" w14:textId="1B746AB1" w:rsidR="00FA037F" w:rsidRDefault="00FA037F" w:rsidP="00FA037F">
      <w:pPr>
        <w:ind w:left="708"/>
        <w:rPr>
          <w:sz w:val="22"/>
          <w:szCs w:val="22"/>
        </w:rPr>
      </w:pPr>
      <w:r w:rsidRPr="00BB0732">
        <w:rPr>
          <w:sz w:val="22"/>
          <w:szCs w:val="22"/>
        </w:rPr>
        <w:t xml:space="preserve">De Stichting heeft dit jaar twee </w:t>
      </w:r>
      <w:r w:rsidR="00097A5D">
        <w:rPr>
          <w:sz w:val="22"/>
          <w:szCs w:val="22"/>
        </w:rPr>
        <w:t xml:space="preserve">online </w:t>
      </w:r>
      <w:r w:rsidRPr="00BB0732">
        <w:rPr>
          <w:sz w:val="22"/>
          <w:szCs w:val="22"/>
        </w:rPr>
        <w:t xml:space="preserve">lezingen georganiseerd, </w:t>
      </w:r>
      <w:r w:rsidR="00097A5D">
        <w:rPr>
          <w:sz w:val="22"/>
          <w:szCs w:val="22"/>
        </w:rPr>
        <w:t xml:space="preserve">en nadat </w:t>
      </w:r>
      <w:r w:rsidR="004868FC">
        <w:rPr>
          <w:sz w:val="22"/>
          <w:szCs w:val="22"/>
        </w:rPr>
        <w:t xml:space="preserve">in het najaar weer mogelijk was – gelet op de geldende Corona-maatregelen weer een lezing met publiek </w:t>
      </w:r>
      <w:r w:rsidR="007C0643">
        <w:rPr>
          <w:sz w:val="22"/>
          <w:szCs w:val="22"/>
        </w:rPr>
        <w:t xml:space="preserve">ter plaatse. </w:t>
      </w:r>
    </w:p>
    <w:p w14:paraId="05854057" w14:textId="69E7BD81" w:rsidR="00097A5D" w:rsidRPr="006041C4" w:rsidRDefault="00097A5D" w:rsidP="008C5DF9">
      <w:pPr>
        <w:ind w:left="708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24 juni </w:t>
      </w:r>
      <w:proofErr w:type="spellStart"/>
      <w:r>
        <w:rPr>
          <w:sz w:val="22"/>
          <w:szCs w:val="22"/>
        </w:rPr>
        <w:t>live-stream</w:t>
      </w:r>
      <w:proofErr w:type="spellEnd"/>
      <w:r>
        <w:rPr>
          <w:sz w:val="22"/>
          <w:szCs w:val="22"/>
        </w:rPr>
        <w:t xml:space="preserve"> op </w:t>
      </w:r>
      <w:proofErr w:type="spellStart"/>
      <w:r>
        <w:rPr>
          <w:sz w:val="22"/>
          <w:szCs w:val="22"/>
        </w:rPr>
        <w:t>vimeo</w:t>
      </w:r>
      <w:proofErr w:type="spellEnd"/>
      <w:r>
        <w:rPr>
          <w:sz w:val="22"/>
          <w:szCs w:val="22"/>
        </w:rPr>
        <w:t xml:space="preserve">, </w:t>
      </w:r>
      <w:r w:rsidR="00AB3B70">
        <w:rPr>
          <w:sz w:val="22"/>
          <w:szCs w:val="22"/>
        </w:rPr>
        <w:t>Dr. Ronald de Graaf, lezing</w:t>
      </w:r>
      <w:r w:rsidR="006041C4">
        <w:rPr>
          <w:sz w:val="22"/>
          <w:szCs w:val="22"/>
        </w:rPr>
        <w:t xml:space="preserve"> over </w:t>
      </w:r>
      <w:r w:rsidR="006041C4" w:rsidRPr="006041C4">
        <w:rPr>
          <w:i/>
          <w:iCs/>
          <w:sz w:val="22"/>
          <w:szCs w:val="22"/>
        </w:rPr>
        <w:t>De man van. Johan Willem Friso en Maria Louise, 1709-1711</w:t>
      </w:r>
    </w:p>
    <w:p w14:paraId="31493BDF" w14:textId="5BF29520" w:rsidR="005B5836" w:rsidRDefault="00CB552C" w:rsidP="008C5DF9">
      <w:pPr>
        <w:ind w:left="708"/>
        <w:rPr>
          <w:sz w:val="22"/>
          <w:szCs w:val="22"/>
        </w:rPr>
      </w:pPr>
      <w:r w:rsidRPr="000349D1">
        <w:rPr>
          <w:sz w:val="22"/>
          <w:szCs w:val="22"/>
        </w:rPr>
        <w:t xml:space="preserve">8 juli </w:t>
      </w:r>
      <w:proofErr w:type="spellStart"/>
      <w:r w:rsidRPr="000349D1">
        <w:rPr>
          <w:sz w:val="22"/>
          <w:szCs w:val="22"/>
        </w:rPr>
        <w:t>Live-stream</w:t>
      </w:r>
      <w:proofErr w:type="spellEnd"/>
      <w:r w:rsidRPr="000349D1">
        <w:rPr>
          <w:sz w:val="22"/>
          <w:szCs w:val="22"/>
        </w:rPr>
        <w:t xml:space="preserve"> op </w:t>
      </w:r>
      <w:proofErr w:type="spellStart"/>
      <w:r w:rsidRPr="000349D1">
        <w:rPr>
          <w:sz w:val="22"/>
          <w:szCs w:val="22"/>
        </w:rPr>
        <w:t>vimeo</w:t>
      </w:r>
      <w:proofErr w:type="spellEnd"/>
      <w:r w:rsidRPr="000349D1">
        <w:rPr>
          <w:sz w:val="22"/>
          <w:szCs w:val="22"/>
        </w:rPr>
        <w:t xml:space="preserve">, </w:t>
      </w:r>
      <w:proofErr w:type="spellStart"/>
      <w:r w:rsidRPr="000349D1">
        <w:rPr>
          <w:sz w:val="22"/>
          <w:szCs w:val="22"/>
        </w:rPr>
        <w:t>Bearn</w:t>
      </w:r>
      <w:proofErr w:type="spellEnd"/>
      <w:r w:rsidRPr="000349D1">
        <w:rPr>
          <w:sz w:val="22"/>
          <w:szCs w:val="22"/>
        </w:rPr>
        <w:t xml:space="preserve"> Bilker, </w:t>
      </w:r>
      <w:r w:rsidR="000349D1" w:rsidRPr="000349D1">
        <w:rPr>
          <w:sz w:val="22"/>
          <w:szCs w:val="22"/>
        </w:rPr>
        <w:t>l</w:t>
      </w:r>
      <w:r w:rsidR="00097A5D">
        <w:rPr>
          <w:sz w:val="22"/>
          <w:szCs w:val="22"/>
        </w:rPr>
        <w:t>e</w:t>
      </w:r>
      <w:r w:rsidR="000349D1" w:rsidRPr="000349D1">
        <w:rPr>
          <w:sz w:val="22"/>
          <w:szCs w:val="22"/>
        </w:rPr>
        <w:t>zing over Maria Louise van Hessen-K</w:t>
      </w:r>
      <w:r w:rsidR="000349D1">
        <w:rPr>
          <w:sz w:val="22"/>
          <w:szCs w:val="22"/>
        </w:rPr>
        <w:t>assel</w:t>
      </w:r>
    </w:p>
    <w:p w14:paraId="5FFB8FCF" w14:textId="18AAFC8E" w:rsidR="00A5233F" w:rsidRPr="000349D1" w:rsidRDefault="00A5233F" w:rsidP="00FB5A35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7 oktober: </w:t>
      </w:r>
      <w:r w:rsidR="00F65971">
        <w:rPr>
          <w:sz w:val="22"/>
          <w:szCs w:val="22"/>
        </w:rPr>
        <w:t xml:space="preserve">bijeenkomst in de Waalse kerk te Leeuwarden ter gelegenheid van de </w:t>
      </w:r>
      <w:r>
        <w:rPr>
          <w:sz w:val="22"/>
          <w:szCs w:val="22"/>
        </w:rPr>
        <w:t xml:space="preserve">onthulling van </w:t>
      </w:r>
      <w:r w:rsidR="00F65971">
        <w:rPr>
          <w:sz w:val="22"/>
          <w:szCs w:val="22"/>
        </w:rPr>
        <w:t xml:space="preserve">het </w:t>
      </w:r>
      <w:r>
        <w:rPr>
          <w:sz w:val="22"/>
          <w:szCs w:val="22"/>
        </w:rPr>
        <w:t>portret prinses Anna van Hannover</w:t>
      </w:r>
      <w:r w:rsidR="00E67CCB">
        <w:rPr>
          <w:sz w:val="22"/>
          <w:szCs w:val="22"/>
        </w:rPr>
        <w:t xml:space="preserve">. </w:t>
      </w:r>
      <w:r w:rsidR="00F65971" w:rsidRPr="00F65971">
        <w:rPr>
          <w:sz w:val="22"/>
          <w:szCs w:val="22"/>
        </w:rPr>
        <w:t>Deze bijeenkomst werd georganiseerd door het Fries Museum en de Stichting Nassau en Friesland.</w:t>
      </w:r>
      <w:r w:rsidR="00E67CCB">
        <w:rPr>
          <w:sz w:val="22"/>
          <w:szCs w:val="22"/>
        </w:rPr>
        <w:t xml:space="preserve"> </w:t>
      </w:r>
      <w:r w:rsidR="002A453B">
        <w:rPr>
          <w:sz w:val="22"/>
          <w:szCs w:val="22"/>
        </w:rPr>
        <w:t xml:space="preserve">Sprekers, </w:t>
      </w:r>
      <w:proofErr w:type="spellStart"/>
      <w:r w:rsidR="002A453B">
        <w:rPr>
          <w:sz w:val="22"/>
          <w:szCs w:val="22"/>
        </w:rPr>
        <w:t>prof.dr</w:t>
      </w:r>
      <w:proofErr w:type="spellEnd"/>
      <w:r w:rsidR="002A453B">
        <w:rPr>
          <w:sz w:val="22"/>
          <w:szCs w:val="22"/>
        </w:rPr>
        <w:t xml:space="preserve">. </w:t>
      </w:r>
      <w:r w:rsidR="00F65971" w:rsidRPr="00F65971">
        <w:rPr>
          <w:sz w:val="22"/>
          <w:szCs w:val="22"/>
        </w:rPr>
        <w:t xml:space="preserve"> Hanno Brand (Stichting Nassau en Friesland)</w:t>
      </w:r>
      <w:r w:rsidR="002A453B">
        <w:rPr>
          <w:sz w:val="22"/>
          <w:szCs w:val="22"/>
        </w:rPr>
        <w:t>, Marlies</w:t>
      </w:r>
      <w:r w:rsidR="00F65971" w:rsidRPr="00F65971">
        <w:rPr>
          <w:sz w:val="22"/>
          <w:szCs w:val="22"/>
        </w:rPr>
        <w:t xml:space="preserve"> Stoter (Fries Museum) </w:t>
      </w:r>
      <w:r w:rsidR="002A453B">
        <w:rPr>
          <w:sz w:val="22"/>
          <w:szCs w:val="22"/>
        </w:rPr>
        <w:t xml:space="preserve">en </w:t>
      </w:r>
      <w:r w:rsidR="00F65971" w:rsidRPr="00F65971">
        <w:rPr>
          <w:sz w:val="22"/>
          <w:szCs w:val="22"/>
        </w:rPr>
        <w:t>Bearn Bilker (Stichting Nassau en Friesland) gaf een toelichting over het leven van de prinses.</w:t>
      </w:r>
      <w:r w:rsidR="002A453B">
        <w:rPr>
          <w:sz w:val="22"/>
          <w:szCs w:val="22"/>
        </w:rPr>
        <w:t xml:space="preserve"> Er werden </w:t>
      </w:r>
      <w:proofErr w:type="gramStart"/>
      <w:r w:rsidR="002A453B">
        <w:rPr>
          <w:sz w:val="22"/>
          <w:szCs w:val="22"/>
        </w:rPr>
        <w:t>tevens</w:t>
      </w:r>
      <w:proofErr w:type="gramEnd"/>
      <w:r w:rsidR="002A453B">
        <w:rPr>
          <w:sz w:val="22"/>
          <w:szCs w:val="22"/>
        </w:rPr>
        <w:t xml:space="preserve"> werken van G.F. Handel ten gehore gebracht door orgelspel</w:t>
      </w:r>
      <w:r w:rsidR="00FB5A35">
        <w:rPr>
          <w:sz w:val="22"/>
          <w:szCs w:val="22"/>
        </w:rPr>
        <w:t xml:space="preserve">, </w:t>
      </w:r>
      <w:proofErr w:type="spellStart"/>
      <w:r w:rsidR="00FB5A35">
        <w:rPr>
          <w:sz w:val="22"/>
          <w:szCs w:val="22"/>
        </w:rPr>
        <w:t>clavecimbel</w:t>
      </w:r>
      <w:proofErr w:type="spellEnd"/>
      <w:r w:rsidR="00FB5A35">
        <w:rPr>
          <w:sz w:val="22"/>
          <w:szCs w:val="22"/>
        </w:rPr>
        <w:t xml:space="preserve"> </w:t>
      </w:r>
      <w:proofErr w:type="spellStart"/>
      <w:r w:rsidR="00FB5A35">
        <w:rPr>
          <w:sz w:val="22"/>
          <w:szCs w:val="22"/>
        </w:rPr>
        <w:t>enzang</w:t>
      </w:r>
      <w:proofErr w:type="spellEnd"/>
      <w:r w:rsidR="00FB5A35">
        <w:rPr>
          <w:sz w:val="22"/>
          <w:szCs w:val="22"/>
        </w:rPr>
        <w:t>.</w:t>
      </w:r>
    </w:p>
    <w:p w14:paraId="618AB69F" w14:textId="6AEFB8EC" w:rsidR="00C05FD3" w:rsidRPr="00BB0732" w:rsidRDefault="008C5DF9" w:rsidP="00A64A3F">
      <w:pPr>
        <w:ind w:left="708"/>
        <w:rPr>
          <w:rFonts w:ascii="Calibri" w:eastAsia="Times New Roman" w:hAnsi="Calibri" w:cs="Calibri"/>
          <w:sz w:val="22"/>
          <w:szCs w:val="22"/>
          <w:lang w:eastAsia="nl-NL"/>
        </w:rPr>
      </w:pPr>
      <w:r w:rsidRPr="00BB0732">
        <w:rPr>
          <w:rFonts w:ascii="Calibri" w:hAnsi="Calibri" w:cs="Calibri"/>
          <w:sz w:val="22"/>
          <w:szCs w:val="22"/>
        </w:rPr>
        <w:t>1</w:t>
      </w:r>
      <w:r w:rsidR="00462AAF">
        <w:rPr>
          <w:rFonts w:ascii="Calibri" w:hAnsi="Calibri" w:cs="Calibri"/>
          <w:sz w:val="22"/>
          <w:szCs w:val="22"/>
        </w:rPr>
        <w:t>0</w:t>
      </w:r>
      <w:r w:rsidR="002A489C">
        <w:rPr>
          <w:rFonts w:ascii="Calibri" w:hAnsi="Calibri" w:cs="Calibri"/>
          <w:sz w:val="22"/>
          <w:szCs w:val="22"/>
        </w:rPr>
        <w:t xml:space="preserve"> </w:t>
      </w:r>
      <w:r w:rsidRPr="00BB0732">
        <w:rPr>
          <w:rFonts w:ascii="Calibri" w:hAnsi="Calibri" w:cs="Calibri"/>
          <w:sz w:val="22"/>
          <w:szCs w:val="22"/>
        </w:rPr>
        <w:t xml:space="preserve">november: </w:t>
      </w:r>
      <w:r w:rsidR="00A2561C" w:rsidRPr="00A2561C">
        <w:rPr>
          <w:rFonts w:ascii="Calibri" w:hAnsi="Calibri" w:cs="Calibri"/>
          <w:sz w:val="22"/>
          <w:szCs w:val="22"/>
        </w:rPr>
        <w:t>Marlies Stoter, conservator oude kunst van het Fries Museum te Leeuwarden over: </w:t>
      </w:r>
      <w:r w:rsidR="00A2561C" w:rsidRPr="00A2561C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="00A2561C" w:rsidRPr="00A2561C">
        <w:rPr>
          <w:rFonts w:ascii="Calibri" w:hAnsi="Calibri" w:cs="Calibri"/>
          <w:i/>
          <w:iCs/>
          <w:sz w:val="22"/>
          <w:szCs w:val="22"/>
        </w:rPr>
        <w:t>begraafnisse</w:t>
      </w:r>
      <w:proofErr w:type="spellEnd"/>
      <w:r w:rsidR="00A2561C" w:rsidRPr="00A2561C">
        <w:rPr>
          <w:rFonts w:ascii="Calibri" w:hAnsi="Calibri" w:cs="Calibri"/>
          <w:i/>
          <w:iCs/>
          <w:sz w:val="22"/>
          <w:szCs w:val="22"/>
        </w:rPr>
        <w:t xml:space="preserve"> van </w:t>
      </w:r>
      <w:proofErr w:type="spellStart"/>
      <w:r w:rsidR="00A2561C" w:rsidRPr="00A2561C">
        <w:rPr>
          <w:rFonts w:ascii="Calibri" w:hAnsi="Calibri" w:cs="Calibri"/>
          <w:i/>
          <w:iCs/>
          <w:sz w:val="22"/>
          <w:szCs w:val="22"/>
        </w:rPr>
        <w:t>sijne</w:t>
      </w:r>
      <w:proofErr w:type="spellEnd"/>
      <w:r w:rsidR="00A2561C" w:rsidRPr="00A2561C">
        <w:rPr>
          <w:rFonts w:ascii="Calibri" w:hAnsi="Calibri" w:cs="Calibri"/>
          <w:i/>
          <w:iCs/>
          <w:sz w:val="22"/>
          <w:szCs w:val="22"/>
        </w:rPr>
        <w:t xml:space="preserve"> Doorluchtige Hoogheid</w:t>
      </w:r>
      <w:r w:rsidR="00CE58CD">
        <w:rPr>
          <w:rFonts w:ascii="Calibri" w:hAnsi="Calibri" w:cs="Calibri"/>
          <w:i/>
          <w:iCs/>
          <w:sz w:val="22"/>
          <w:szCs w:val="22"/>
        </w:rPr>
        <w:t xml:space="preserve"> stadhouder Willem Frederik.</w:t>
      </w:r>
    </w:p>
    <w:p w14:paraId="218CDF16" w14:textId="77777777" w:rsidR="00C05FD3" w:rsidRPr="00BB0732" w:rsidRDefault="00C05FD3" w:rsidP="00C05FD3">
      <w:pPr>
        <w:rPr>
          <w:rFonts w:ascii="Calibri" w:hAnsi="Calibri" w:cs="Calibri"/>
          <w:iCs/>
          <w:sz w:val="22"/>
          <w:szCs w:val="22"/>
        </w:rPr>
      </w:pPr>
    </w:p>
    <w:p w14:paraId="345702FE" w14:textId="26089CB2" w:rsidR="00C05FD3" w:rsidRDefault="00FB53E6" w:rsidP="00C05FD3">
      <w:pPr>
        <w:pStyle w:val="Lijstalinea"/>
        <w:numPr>
          <w:ilvl w:val="0"/>
          <w:numId w:val="1"/>
        </w:num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Tegeltableau</w:t>
      </w:r>
    </w:p>
    <w:p w14:paraId="2FEEDA94" w14:textId="7D3BCD93" w:rsidR="00FE0351" w:rsidRDefault="00BD30E1" w:rsidP="00FD5C22">
      <w:pPr>
        <w:pStyle w:val="Lijstalinea"/>
        <w:rPr>
          <w:rFonts w:ascii="Calibri" w:hAnsi="Calibri" w:cs="Calibri"/>
          <w:iCs/>
          <w:sz w:val="22"/>
          <w:szCs w:val="22"/>
        </w:rPr>
      </w:pPr>
      <w:r w:rsidRPr="00FE0351">
        <w:rPr>
          <w:rFonts w:ascii="Calibri" w:hAnsi="Calibri" w:cs="Calibri"/>
          <w:iCs/>
          <w:sz w:val="22"/>
          <w:szCs w:val="22"/>
        </w:rPr>
        <w:t>16 oktober 2022 –</w:t>
      </w:r>
      <w:r w:rsidR="00FE0351">
        <w:rPr>
          <w:rFonts w:ascii="Calibri" w:hAnsi="Calibri" w:cs="Calibri"/>
          <w:iCs/>
          <w:sz w:val="22"/>
          <w:szCs w:val="22"/>
        </w:rPr>
        <w:t xml:space="preserve"> </w:t>
      </w:r>
      <w:r w:rsidRPr="00FE0351">
        <w:rPr>
          <w:rFonts w:ascii="Calibri" w:hAnsi="Calibri" w:cs="Calibri"/>
          <w:iCs/>
          <w:sz w:val="22"/>
          <w:szCs w:val="22"/>
        </w:rPr>
        <w:t>Leeuwarden</w:t>
      </w:r>
      <w:r w:rsidR="00FE0351">
        <w:rPr>
          <w:rFonts w:ascii="Calibri" w:hAnsi="Calibri" w:cs="Calibri"/>
          <w:iCs/>
          <w:sz w:val="22"/>
          <w:szCs w:val="22"/>
        </w:rPr>
        <w:t xml:space="preserve">. Onthulling van het tegeltableau Maria Louise op de hoek </w:t>
      </w:r>
      <w:proofErr w:type="spellStart"/>
      <w:r w:rsidR="00D50F39">
        <w:rPr>
          <w:rFonts w:ascii="Calibri" w:hAnsi="Calibri" w:cs="Calibri"/>
          <w:iCs/>
          <w:sz w:val="22"/>
          <w:szCs w:val="22"/>
        </w:rPr>
        <w:t>Oldehoofsterkerkhof</w:t>
      </w:r>
      <w:proofErr w:type="spellEnd"/>
      <w:r w:rsidR="00D50F39">
        <w:rPr>
          <w:rFonts w:ascii="Calibri" w:hAnsi="Calibri" w:cs="Calibri"/>
          <w:iCs/>
          <w:sz w:val="22"/>
          <w:szCs w:val="22"/>
        </w:rPr>
        <w:t>/Grote Kerkstraat door Commissaris van de Koning</w:t>
      </w:r>
      <w:r w:rsidR="009B4953">
        <w:rPr>
          <w:rFonts w:ascii="Calibri" w:hAnsi="Calibri" w:cs="Calibri"/>
          <w:iCs/>
          <w:sz w:val="22"/>
          <w:szCs w:val="22"/>
        </w:rPr>
        <w:t xml:space="preserve"> Brok.</w:t>
      </w:r>
      <w:r w:rsidR="00593009" w:rsidRPr="00593009">
        <w:rPr>
          <w:rFonts w:ascii="Roboto" w:hAnsi="Roboto"/>
          <w:color w:val="555555"/>
        </w:rPr>
        <w:t xml:space="preserve"> </w:t>
      </w:r>
      <w:r w:rsidR="00593009" w:rsidRPr="00593009">
        <w:rPr>
          <w:rFonts w:ascii="Calibri" w:hAnsi="Calibri" w:cs="Calibri"/>
          <w:iCs/>
          <w:sz w:val="22"/>
          <w:szCs w:val="22"/>
        </w:rPr>
        <w:br/>
        <w:t>Het tegeltableau brengt een ode aan Maria Louise van Hessen-Kassel, prinses van Oranje-Nassau, en verbeeldt haar relatie met alle nog bestaande Europese vorstenhuizen. D</w:t>
      </w:r>
      <w:r w:rsidR="00593009">
        <w:rPr>
          <w:rFonts w:ascii="Calibri" w:hAnsi="Calibri" w:cs="Calibri"/>
          <w:iCs/>
          <w:sz w:val="22"/>
          <w:szCs w:val="22"/>
        </w:rPr>
        <w:t xml:space="preserve">e eerdere </w:t>
      </w:r>
      <w:r w:rsidR="00593009" w:rsidRPr="00593009">
        <w:rPr>
          <w:rFonts w:ascii="Calibri" w:hAnsi="Calibri" w:cs="Calibri"/>
          <w:iCs/>
          <w:sz w:val="22"/>
          <w:szCs w:val="22"/>
        </w:rPr>
        <w:t xml:space="preserve">muurschildering van Maria Louise op diezelfde gevel </w:t>
      </w:r>
      <w:r w:rsidR="002D4F5B">
        <w:rPr>
          <w:rFonts w:ascii="Calibri" w:hAnsi="Calibri" w:cs="Calibri"/>
          <w:iCs/>
          <w:sz w:val="22"/>
          <w:szCs w:val="22"/>
        </w:rPr>
        <w:t>werd i</w:t>
      </w:r>
      <w:r w:rsidR="00593009" w:rsidRPr="00593009">
        <w:rPr>
          <w:rFonts w:ascii="Calibri" w:hAnsi="Calibri" w:cs="Calibri"/>
          <w:iCs/>
          <w:sz w:val="22"/>
          <w:szCs w:val="22"/>
        </w:rPr>
        <w:t>n 2015 in het kader van de Maria Louise-herdenking aangebracht en op 20 juni van dat jaar onthuld door een van haar afstammelingen: Koning Willem-Alexander. </w:t>
      </w:r>
      <w:r w:rsidR="002D4F5B">
        <w:rPr>
          <w:rFonts w:ascii="Calibri" w:hAnsi="Calibri" w:cs="Calibri"/>
          <w:iCs/>
          <w:sz w:val="22"/>
          <w:szCs w:val="22"/>
        </w:rPr>
        <w:t xml:space="preserve">Dit tegeltableau is een </w:t>
      </w:r>
      <w:r w:rsidR="00FD5C22">
        <w:rPr>
          <w:rFonts w:ascii="Calibri" w:hAnsi="Calibri" w:cs="Calibri"/>
          <w:iCs/>
          <w:sz w:val="22"/>
          <w:szCs w:val="22"/>
        </w:rPr>
        <w:t xml:space="preserve">hoogwaardige en </w:t>
      </w:r>
      <w:r w:rsidR="002D4F5B">
        <w:rPr>
          <w:rFonts w:ascii="Calibri" w:hAnsi="Calibri" w:cs="Calibri"/>
          <w:iCs/>
          <w:sz w:val="22"/>
          <w:szCs w:val="22"/>
        </w:rPr>
        <w:t xml:space="preserve">duurzame </w:t>
      </w:r>
      <w:r w:rsidR="00FD5C22">
        <w:rPr>
          <w:rFonts w:ascii="Calibri" w:hAnsi="Calibri" w:cs="Calibri"/>
          <w:iCs/>
          <w:sz w:val="22"/>
          <w:szCs w:val="22"/>
        </w:rPr>
        <w:t>opvolger.</w:t>
      </w:r>
    </w:p>
    <w:p w14:paraId="69A28F54" w14:textId="77777777" w:rsidR="006B7DA4" w:rsidRPr="00FD5C22" w:rsidRDefault="006B7DA4" w:rsidP="00FD5C22">
      <w:pPr>
        <w:pStyle w:val="Lijstalinea"/>
        <w:rPr>
          <w:rFonts w:ascii="Calibri" w:hAnsi="Calibri" w:cs="Calibri"/>
          <w:iCs/>
          <w:sz w:val="22"/>
          <w:szCs w:val="22"/>
        </w:rPr>
      </w:pPr>
    </w:p>
    <w:p w14:paraId="181C0F70" w14:textId="438360F1" w:rsidR="00D9102E" w:rsidRPr="00BB0732" w:rsidRDefault="00FE0351" w:rsidP="006F0CD1">
      <w:pPr>
        <w:pStyle w:val="Lijstalinea"/>
        <w:rPr>
          <w:rFonts w:ascii="Calibri" w:hAnsi="Calibri" w:cs="Calibri"/>
          <w:iCs/>
          <w:sz w:val="22"/>
          <w:szCs w:val="22"/>
        </w:rPr>
      </w:pPr>
      <w:r w:rsidRPr="00FE0351">
        <w:rPr>
          <w:rFonts w:ascii="Calibri" w:hAnsi="Calibri" w:cs="Calibri"/>
          <w:iCs/>
          <w:sz w:val="22"/>
          <w:szCs w:val="22"/>
        </w:rPr>
        <w:t xml:space="preserve">Het tegeltableau is mogelijk gemaakt met steun van Gemeente Leeuwarden, FB Oranjewoud, Prins Bernhard Cultuurfonds Fryslân, Keramiekmuseum Princessehof, Stichting Nassau en Friesland, </w:t>
      </w:r>
      <w:proofErr w:type="spellStart"/>
      <w:r w:rsidRPr="00FE0351">
        <w:rPr>
          <w:rFonts w:ascii="Calibri" w:hAnsi="Calibri" w:cs="Calibri"/>
          <w:iCs/>
          <w:sz w:val="22"/>
          <w:szCs w:val="22"/>
        </w:rPr>
        <w:t>Ottema</w:t>
      </w:r>
      <w:proofErr w:type="spellEnd"/>
      <w:r w:rsidRPr="00FE0351">
        <w:rPr>
          <w:rFonts w:ascii="Calibri" w:hAnsi="Calibri" w:cs="Calibri"/>
          <w:iCs/>
          <w:sz w:val="22"/>
          <w:szCs w:val="22"/>
        </w:rPr>
        <w:t xml:space="preserve">-Kingma Stichting, Stichting Van </w:t>
      </w:r>
      <w:proofErr w:type="spellStart"/>
      <w:r w:rsidRPr="00FE0351">
        <w:rPr>
          <w:rFonts w:ascii="Calibri" w:hAnsi="Calibri" w:cs="Calibri"/>
          <w:iCs/>
          <w:sz w:val="22"/>
          <w:szCs w:val="22"/>
        </w:rPr>
        <w:t>Achterbergh</w:t>
      </w:r>
      <w:proofErr w:type="spellEnd"/>
      <w:r w:rsidRPr="00FE0351">
        <w:rPr>
          <w:rFonts w:ascii="Calibri" w:hAnsi="Calibri" w:cs="Calibri"/>
          <w:iCs/>
          <w:sz w:val="22"/>
          <w:szCs w:val="22"/>
        </w:rPr>
        <w:t xml:space="preserve">-Domhof, </w:t>
      </w:r>
      <w:proofErr w:type="spellStart"/>
      <w:r w:rsidRPr="00FE0351">
        <w:rPr>
          <w:rFonts w:ascii="Calibri" w:hAnsi="Calibri" w:cs="Calibri"/>
          <w:iCs/>
          <w:sz w:val="22"/>
          <w:szCs w:val="22"/>
        </w:rPr>
        <w:t>Boelstra</w:t>
      </w:r>
      <w:proofErr w:type="spellEnd"/>
      <w:r w:rsidRPr="00FE0351">
        <w:rPr>
          <w:rFonts w:ascii="Calibri" w:hAnsi="Calibri" w:cs="Calibri"/>
          <w:iCs/>
          <w:sz w:val="22"/>
          <w:szCs w:val="22"/>
        </w:rPr>
        <w:t xml:space="preserve"> Olivier Stichting, Herbert </w:t>
      </w:r>
      <w:proofErr w:type="spellStart"/>
      <w:r w:rsidRPr="00FE0351">
        <w:rPr>
          <w:rFonts w:ascii="Calibri" w:hAnsi="Calibri" w:cs="Calibri"/>
          <w:iCs/>
          <w:sz w:val="22"/>
          <w:szCs w:val="22"/>
        </w:rPr>
        <w:t>Duintjer</w:t>
      </w:r>
      <w:proofErr w:type="spellEnd"/>
      <w:r w:rsidRPr="00FE0351">
        <w:rPr>
          <w:rFonts w:ascii="Calibri" w:hAnsi="Calibri" w:cs="Calibri"/>
          <w:iCs/>
          <w:sz w:val="22"/>
          <w:szCs w:val="22"/>
        </w:rPr>
        <w:t xml:space="preserve"> Fonds, Boersma Adema Stichting.</w:t>
      </w:r>
      <w:r w:rsidRPr="00FE0351">
        <w:rPr>
          <w:rFonts w:ascii="Calibri" w:hAnsi="Calibri" w:cs="Calibri"/>
          <w:iCs/>
          <w:sz w:val="22"/>
          <w:szCs w:val="22"/>
        </w:rPr>
        <w:br/>
        <w:t>Het tegeltableau is tevens mogelijk gemaakt door het beschikbaar stellen van de muur door de eigenaar van het pand/brasserie Maria Louise, de heer H. Friso en de heer R. Friso-Wagenaar.</w:t>
      </w:r>
    </w:p>
    <w:p w14:paraId="0E3C609A" w14:textId="77777777" w:rsidR="00C05FD3" w:rsidRPr="00BB0732" w:rsidRDefault="00C05FD3" w:rsidP="00BA24B9">
      <w:pPr>
        <w:rPr>
          <w:rFonts w:ascii="Calibri" w:hAnsi="Calibri" w:cs="Calibri"/>
          <w:iCs/>
          <w:sz w:val="22"/>
          <w:szCs w:val="22"/>
        </w:rPr>
      </w:pPr>
    </w:p>
    <w:p w14:paraId="3D52B37C" w14:textId="7BA5D454" w:rsidR="00C05FD3" w:rsidRPr="00223297" w:rsidRDefault="00390B2C" w:rsidP="00BB0732">
      <w:pPr>
        <w:pStyle w:val="Lijstalinea"/>
        <w:numPr>
          <w:ilvl w:val="0"/>
          <w:numId w:val="1"/>
        </w:numPr>
        <w:rPr>
          <w:rFonts w:ascii="Calibri" w:hAnsi="Calibri" w:cs="Calibri"/>
          <w:b/>
          <w:bCs/>
          <w:iCs/>
          <w:sz w:val="22"/>
          <w:szCs w:val="22"/>
        </w:rPr>
      </w:pPr>
      <w:r w:rsidRPr="00223297">
        <w:rPr>
          <w:rFonts w:ascii="Calibri" w:hAnsi="Calibri" w:cs="Calibri"/>
          <w:b/>
          <w:bCs/>
          <w:iCs/>
          <w:sz w:val="22"/>
          <w:szCs w:val="22"/>
        </w:rPr>
        <w:t>Sponsoren en Donateurs</w:t>
      </w:r>
    </w:p>
    <w:p w14:paraId="28BC7716" w14:textId="5CC5BF57" w:rsidR="00390B2C" w:rsidRPr="00BB0732" w:rsidRDefault="00390B2C" w:rsidP="006C264E">
      <w:pPr>
        <w:ind w:left="708"/>
        <w:rPr>
          <w:rFonts w:ascii="Calibri" w:hAnsi="Calibri" w:cs="Calibri"/>
          <w:iCs/>
          <w:sz w:val="22"/>
          <w:szCs w:val="22"/>
        </w:rPr>
      </w:pPr>
      <w:r w:rsidRPr="00BB0732">
        <w:rPr>
          <w:rFonts w:ascii="Calibri" w:hAnsi="Calibri" w:cs="Calibri"/>
          <w:iCs/>
          <w:sz w:val="22"/>
          <w:szCs w:val="22"/>
        </w:rPr>
        <w:t xml:space="preserve">De Stichting prijst zich gelukkig met een aantal trouwe donateurs. </w:t>
      </w:r>
      <w:r w:rsidR="00585F85">
        <w:rPr>
          <w:rFonts w:ascii="Calibri" w:hAnsi="Calibri" w:cs="Calibri"/>
          <w:iCs/>
          <w:sz w:val="22"/>
          <w:szCs w:val="22"/>
        </w:rPr>
        <w:t xml:space="preserve">Voor het Willem Lodewijk project 2020 </w:t>
      </w:r>
      <w:proofErr w:type="gramStart"/>
      <w:r w:rsidR="00585F85">
        <w:rPr>
          <w:rFonts w:ascii="Calibri" w:hAnsi="Calibri" w:cs="Calibri"/>
          <w:iCs/>
          <w:sz w:val="22"/>
          <w:szCs w:val="22"/>
        </w:rPr>
        <w:t xml:space="preserve">ontving </w:t>
      </w:r>
      <w:r w:rsidR="00A01E77">
        <w:rPr>
          <w:rFonts w:ascii="Calibri" w:hAnsi="Calibri" w:cs="Calibri"/>
          <w:iCs/>
          <w:sz w:val="22"/>
          <w:szCs w:val="22"/>
        </w:rPr>
        <w:t xml:space="preserve"> de</w:t>
      </w:r>
      <w:proofErr w:type="gramEnd"/>
      <w:r w:rsidR="00A01E77">
        <w:rPr>
          <w:rFonts w:ascii="Calibri" w:hAnsi="Calibri" w:cs="Calibri"/>
          <w:iCs/>
          <w:sz w:val="22"/>
          <w:szCs w:val="22"/>
        </w:rPr>
        <w:t xml:space="preserve"> stichting </w:t>
      </w:r>
      <w:r w:rsidR="00FB6BA2">
        <w:rPr>
          <w:rFonts w:ascii="Calibri" w:hAnsi="Calibri" w:cs="Calibri"/>
          <w:iCs/>
          <w:sz w:val="22"/>
          <w:szCs w:val="22"/>
        </w:rPr>
        <w:t xml:space="preserve">in 2021 </w:t>
      </w:r>
      <w:r w:rsidR="00A01E77">
        <w:rPr>
          <w:rFonts w:ascii="Calibri" w:hAnsi="Calibri" w:cs="Calibri"/>
          <w:iCs/>
          <w:sz w:val="22"/>
          <w:szCs w:val="22"/>
        </w:rPr>
        <w:t xml:space="preserve">bijdragen van </w:t>
      </w:r>
      <w:r w:rsidR="007B612D">
        <w:rPr>
          <w:rFonts w:ascii="Calibri" w:hAnsi="Calibri" w:cs="Calibri"/>
          <w:iCs/>
          <w:sz w:val="22"/>
          <w:szCs w:val="22"/>
        </w:rPr>
        <w:t xml:space="preserve">de </w:t>
      </w:r>
      <w:proofErr w:type="spellStart"/>
      <w:r w:rsidR="007B612D">
        <w:rPr>
          <w:rFonts w:ascii="Calibri" w:hAnsi="Calibri" w:cs="Calibri"/>
          <w:iCs/>
          <w:sz w:val="22"/>
          <w:szCs w:val="22"/>
        </w:rPr>
        <w:t>Ottema</w:t>
      </w:r>
      <w:proofErr w:type="spellEnd"/>
      <w:r w:rsidR="007B612D">
        <w:rPr>
          <w:rFonts w:ascii="Calibri" w:hAnsi="Calibri" w:cs="Calibri"/>
          <w:iCs/>
          <w:sz w:val="22"/>
          <w:szCs w:val="22"/>
        </w:rPr>
        <w:t xml:space="preserve"> Kingma </w:t>
      </w:r>
      <w:r w:rsidR="00B44EC9" w:rsidRPr="00B44EC9">
        <w:rPr>
          <w:rFonts w:ascii="Calibri" w:hAnsi="Calibri" w:cs="Calibri"/>
          <w:iCs/>
          <w:sz w:val="22"/>
          <w:szCs w:val="22"/>
        </w:rPr>
        <w:t>Stichting</w:t>
      </w:r>
      <w:r w:rsidR="00B44EC9">
        <w:rPr>
          <w:rFonts w:ascii="Calibri" w:hAnsi="Calibri" w:cs="Calibri"/>
          <w:iCs/>
          <w:sz w:val="22"/>
          <w:szCs w:val="22"/>
        </w:rPr>
        <w:t xml:space="preserve">, </w:t>
      </w:r>
      <w:r w:rsidR="00B44EC9" w:rsidRPr="00B44EC9">
        <w:rPr>
          <w:rFonts w:ascii="Calibri" w:hAnsi="Calibri" w:cs="Calibri"/>
          <w:iCs/>
          <w:sz w:val="22"/>
          <w:szCs w:val="22"/>
        </w:rPr>
        <w:t>St</w:t>
      </w:r>
      <w:r w:rsidR="00B44EC9">
        <w:rPr>
          <w:rFonts w:ascii="Calibri" w:hAnsi="Calibri" w:cs="Calibri"/>
          <w:iCs/>
          <w:sz w:val="22"/>
          <w:szCs w:val="22"/>
        </w:rPr>
        <w:t xml:space="preserve">ichting </w:t>
      </w:r>
      <w:r w:rsidR="00B44EC9" w:rsidRPr="00B44EC9">
        <w:rPr>
          <w:rFonts w:ascii="Calibri" w:hAnsi="Calibri" w:cs="Calibri"/>
          <w:iCs/>
          <w:sz w:val="22"/>
          <w:szCs w:val="22"/>
        </w:rPr>
        <w:t>Anthony Gasthuis</w:t>
      </w:r>
      <w:r w:rsidR="006C264E">
        <w:rPr>
          <w:rFonts w:ascii="Calibri" w:hAnsi="Calibri" w:cs="Calibri"/>
          <w:iCs/>
          <w:sz w:val="22"/>
          <w:szCs w:val="22"/>
        </w:rPr>
        <w:t xml:space="preserve">, </w:t>
      </w:r>
      <w:r w:rsidR="00B44EC9" w:rsidRPr="00B44EC9">
        <w:rPr>
          <w:rFonts w:ascii="Calibri" w:hAnsi="Calibri" w:cs="Calibri"/>
          <w:iCs/>
          <w:sz w:val="22"/>
          <w:szCs w:val="22"/>
        </w:rPr>
        <w:t>Prins Bernhard Cultuurfonds</w:t>
      </w:r>
      <w:r w:rsidR="006C264E">
        <w:rPr>
          <w:rFonts w:ascii="Calibri" w:hAnsi="Calibri" w:cs="Calibri"/>
          <w:iCs/>
          <w:sz w:val="22"/>
          <w:szCs w:val="22"/>
        </w:rPr>
        <w:t xml:space="preserve"> en </w:t>
      </w:r>
      <w:proofErr w:type="spellStart"/>
      <w:r w:rsidR="00B44EC9" w:rsidRPr="00B44EC9">
        <w:rPr>
          <w:rFonts w:ascii="Calibri" w:hAnsi="Calibri" w:cs="Calibri"/>
          <w:iCs/>
          <w:sz w:val="22"/>
          <w:szCs w:val="22"/>
        </w:rPr>
        <w:t>Boelstra</w:t>
      </w:r>
      <w:proofErr w:type="spellEnd"/>
      <w:r w:rsidR="00B44EC9" w:rsidRPr="00B44EC9">
        <w:rPr>
          <w:rFonts w:ascii="Calibri" w:hAnsi="Calibri" w:cs="Calibri"/>
          <w:iCs/>
          <w:sz w:val="22"/>
          <w:szCs w:val="22"/>
        </w:rPr>
        <w:t>-Olivier Stichting</w:t>
      </w:r>
      <w:r w:rsidR="007F1D5E">
        <w:rPr>
          <w:rFonts w:ascii="Calibri" w:hAnsi="Calibri" w:cs="Calibri"/>
          <w:iCs/>
          <w:sz w:val="22"/>
          <w:szCs w:val="22"/>
        </w:rPr>
        <w:t>.</w:t>
      </w:r>
    </w:p>
    <w:p w14:paraId="60D2E447" w14:textId="77777777" w:rsidR="008C5DF9" w:rsidRDefault="008C5DF9" w:rsidP="00187C8B"/>
    <w:sectPr w:rsidR="008C5DF9" w:rsidSect="006F0CD1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3304"/>
    <w:multiLevelType w:val="hybridMultilevel"/>
    <w:tmpl w:val="79124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16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7F"/>
    <w:rsid w:val="000349D1"/>
    <w:rsid w:val="00097A5D"/>
    <w:rsid w:val="00187C8B"/>
    <w:rsid w:val="001B658F"/>
    <w:rsid w:val="0021301F"/>
    <w:rsid w:val="00223297"/>
    <w:rsid w:val="002A453B"/>
    <w:rsid w:val="002A489C"/>
    <w:rsid w:val="002B37CB"/>
    <w:rsid w:val="002C0E89"/>
    <w:rsid w:val="002D0D83"/>
    <w:rsid w:val="002D4F5B"/>
    <w:rsid w:val="00364537"/>
    <w:rsid w:val="00390B2C"/>
    <w:rsid w:val="003940BA"/>
    <w:rsid w:val="0040033D"/>
    <w:rsid w:val="00410EC1"/>
    <w:rsid w:val="00462AAF"/>
    <w:rsid w:val="004868FC"/>
    <w:rsid w:val="004E278A"/>
    <w:rsid w:val="00570F51"/>
    <w:rsid w:val="00585F85"/>
    <w:rsid w:val="00587E64"/>
    <w:rsid w:val="00593009"/>
    <w:rsid w:val="005A680C"/>
    <w:rsid w:val="005B5836"/>
    <w:rsid w:val="005C611A"/>
    <w:rsid w:val="005F0DBA"/>
    <w:rsid w:val="006041C4"/>
    <w:rsid w:val="006168CC"/>
    <w:rsid w:val="0069279F"/>
    <w:rsid w:val="006B7DA4"/>
    <w:rsid w:val="006C264E"/>
    <w:rsid w:val="006F0CD1"/>
    <w:rsid w:val="007B612D"/>
    <w:rsid w:val="007C0643"/>
    <w:rsid w:val="007F1D5E"/>
    <w:rsid w:val="00850926"/>
    <w:rsid w:val="008C5DF9"/>
    <w:rsid w:val="008D069F"/>
    <w:rsid w:val="00907587"/>
    <w:rsid w:val="00974A0A"/>
    <w:rsid w:val="009B4953"/>
    <w:rsid w:val="009E092F"/>
    <w:rsid w:val="00A01E77"/>
    <w:rsid w:val="00A2561C"/>
    <w:rsid w:val="00A35575"/>
    <w:rsid w:val="00A5233F"/>
    <w:rsid w:val="00A64A3F"/>
    <w:rsid w:val="00AB3B70"/>
    <w:rsid w:val="00B44EC9"/>
    <w:rsid w:val="00BA24B9"/>
    <w:rsid w:val="00BB0732"/>
    <w:rsid w:val="00BD30E1"/>
    <w:rsid w:val="00C05FD3"/>
    <w:rsid w:val="00C1004E"/>
    <w:rsid w:val="00CB552C"/>
    <w:rsid w:val="00CE58CD"/>
    <w:rsid w:val="00D50F39"/>
    <w:rsid w:val="00D9102E"/>
    <w:rsid w:val="00DF2CD3"/>
    <w:rsid w:val="00E67CCB"/>
    <w:rsid w:val="00F13BCA"/>
    <w:rsid w:val="00F65971"/>
    <w:rsid w:val="00FA037F"/>
    <w:rsid w:val="00FB53E6"/>
    <w:rsid w:val="00FB5A35"/>
    <w:rsid w:val="00FB6BA2"/>
    <w:rsid w:val="00FB7C66"/>
    <w:rsid w:val="00FD5C22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FDE3"/>
  <w14:defaultImageDpi w14:val="32767"/>
  <w15:chartTrackingRefBased/>
  <w15:docId w15:val="{51ADFE30-180F-2842-AFF6-3D75B9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8C5D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037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8C5DF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Nadruk">
    <w:name w:val="Emphasis"/>
    <w:basedOn w:val="Standaardalinea-lettertype"/>
    <w:uiPriority w:val="20"/>
    <w:qFormat/>
    <w:rsid w:val="008C5DF9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F6597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Wenzler</dc:creator>
  <cp:keywords/>
  <dc:description/>
  <cp:lastModifiedBy>Ivo Wenzler</cp:lastModifiedBy>
  <cp:revision>2</cp:revision>
  <cp:lastPrinted>2021-04-16T07:25:00Z</cp:lastPrinted>
  <dcterms:created xsi:type="dcterms:W3CDTF">2023-04-13T11:23:00Z</dcterms:created>
  <dcterms:modified xsi:type="dcterms:W3CDTF">2023-04-13T11:23:00Z</dcterms:modified>
</cp:coreProperties>
</file>